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6210" w14:textId="3AF1CD81" w:rsidR="008B5200" w:rsidRPr="008869E8" w:rsidRDefault="007C323D" w:rsidP="0011549E">
      <w:pPr>
        <w:jc w:val="center"/>
        <w:rPr>
          <w:b/>
          <w:sz w:val="28"/>
        </w:rPr>
      </w:pPr>
      <w:r>
        <w:rPr>
          <w:b/>
          <w:sz w:val="28"/>
        </w:rPr>
        <w:t xml:space="preserve">Instructional Practices </w:t>
      </w:r>
    </w:p>
    <w:tbl>
      <w:tblPr>
        <w:tblStyle w:val="TableGrid"/>
        <w:tblW w:w="0" w:type="auto"/>
        <w:tblLook w:val="04A0" w:firstRow="1" w:lastRow="0" w:firstColumn="1" w:lastColumn="0" w:noHBand="0" w:noVBand="1"/>
      </w:tblPr>
      <w:tblGrid>
        <w:gridCol w:w="2425"/>
        <w:gridCol w:w="3420"/>
        <w:gridCol w:w="7105"/>
      </w:tblGrid>
      <w:tr w:rsidR="0011549E" w14:paraId="7CAC368D" w14:textId="77777777" w:rsidTr="00437A39">
        <w:tc>
          <w:tcPr>
            <w:tcW w:w="12950" w:type="dxa"/>
            <w:gridSpan w:val="3"/>
            <w:shd w:val="clear" w:color="auto" w:fill="BFBFBF" w:themeFill="background1" w:themeFillShade="BF"/>
          </w:tcPr>
          <w:p w14:paraId="40A7B3DF" w14:textId="75563CC5" w:rsidR="0011549E" w:rsidRPr="00662CF7" w:rsidRDefault="0011549E" w:rsidP="00662CF7">
            <w:pPr>
              <w:jc w:val="center"/>
              <w:rPr>
                <w:sz w:val="24"/>
                <w:szCs w:val="24"/>
              </w:rPr>
            </w:pPr>
            <w:r w:rsidRPr="00662CF7">
              <w:rPr>
                <w:b/>
                <w:sz w:val="28"/>
                <w:szCs w:val="24"/>
              </w:rPr>
              <w:t xml:space="preserve">Setting </w:t>
            </w:r>
            <w:r w:rsidR="005279D0">
              <w:rPr>
                <w:b/>
                <w:sz w:val="28"/>
                <w:szCs w:val="24"/>
              </w:rPr>
              <w:t>t</w:t>
            </w:r>
            <w:r w:rsidRPr="00662CF7">
              <w:rPr>
                <w:b/>
                <w:sz w:val="28"/>
                <w:szCs w:val="24"/>
              </w:rPr>
              <w:t>he Stage</w:t>
            </w:r>
          </w:p>
        </w:tc>
      </w:tr>
      <w:tr w:rsidR="0011549E" w14:paraId="28AC08FE" w14:textId="77777777" w:rsidTr="004C3922">
        <w:tc>
          <w:tcPr>
            <w:tcW w:w="12950" w:type="dxa"/>
            <w:gridSpan w:val="3"/>
          </w:tcPr>
          <w:p w14:paraId="5513B1A9" w14:textId="10DD5359" w:rsidR="00BA5988" w:rsidRPr="00BA5988" w:rsidRDefault="00BA5988" w:rsidP="00BA5988">
            <w:pPr>
              <w:rPr>
                <w:sz w:val="24"/>
                <w:szCs w:val="24"/>
              </w:rPr>
            </w:pPr>
            <w:r>
              <w:rPr>
                <w:sz w:val="24"/>
                <w:szCs w:val="24"/>
              </w:rPr>
              <w:t xml:space="preserve">Families at RSL </w:t>
            </w:r>
            <w:r w:rsidR="00871412">
              <w:rPr>
                <w:sz w:val="24"/>
                <w:szCs w:val="24"/>
              </w:rPr>
              <w:t>are</w:t>
            </w:r>
            <w:r>
              <w:rPr>
                <w:sz w:val="24"/>
                <w:szCs w:val="24"/>
              </w:rPr>
              <w:t xml:space="preserve"> presented</w:t>
            </w:r>
            <w:r w:rsidR="00871412">
              <w:rPr>
                <w:sz w:val="24"/>
                <w:szCs w:val="24"/>
              </w:rPr>
              <w:t xml:space="preserve"> with</w:t>
            </w:r>
            <w:r>
              <w:rPr>
                <w:sz w:val="24"/>
                <w:szCs w:val="24"/>
              </w:rPr>
              <w:t xml:space="preserve"> </w:t>
            </w:r>
            <w:r w:rsidR="00D05D82">
              <w:rPr>
                <w:sz w:val="24"/>
                <w:szCs w:val="24"/>
              </w:rPr>
              <w:t>two</w:t>
            </w:r>
            <w:r>
              <w:rPr>
                <w:sz w:val="24"/>
                <w:szCs w:val="24"/>
              </w:rPr>
              <w:t xml:space="preserve"> choice</w:t>
            </w:r>
            <w:r w:rsidR="00D05D82">
              <w:rPr>
                <w:sz w:val="24"/>
                <w:szCs w:val="24"/>
              </w:rPr>
              <w:t>s</w:t>
            </w:r>
            <w:r>
              <w:rPr>
                <w:sz w:val="24"/>
                <w:szCs w:val="24"/>
              </w:rPr>
              <w:t xml:space="preserve"> </w:t>
            </w:r>
            <w:r w:rsidR="00BA6B54">
              <w:rPr>
                <w:sz w:val="24"/>
                <w:szCs w:val="24"/>
              </w:rPr>
              <w:t>regarding</w:t>
            </w:r>
            <w:r w:rsidR="00871412">
              <w:rPr>
                <w:sz w:val="24"/>
                <w:szCs w:val="24"/>
              </w:rPr>
              <w:t xml:space="preserve"> educational format: a)</w:t>
            </w:r>
            <w:r w:rsidR="00BA6B54">
              <w:rPr>
                <w:sz w:val="24"/>
                <w:szCs w:val="24"/>
              </w:rPr>
              <w:t xml:space="preserve"> </w:t>
            </w:r>
            <w:r w:rsidR="008167BC">
              <w:rPr>
                <w:sz w:val="24"/>
                <w:szCs w:val="24"/>
              </w:rPr>
              <w:t>virtual learning or</w:t>
            </w:r>
            <w:r w:rsidR="00871412">
              <w:rPr>
                <w:sz w:val="24"/>
                <w:szCs w:val="24"/>
              </w:rPr>
              <w:t xml:space="preserve"> b)</w:t>
            </w:r>
            <w:r w:rsidR="008167BC">
              <w:rPr>
                <w:sz w:val="24"/>
                <w:szCs w:val="24"/>
              </w:rPr>
              <w:t xml:space="preserve"> blended learning.  The choice is fluid based on </w:t>
            </w:r>
            <w:r w:rsidR="00696CA9">
              <w:rPr>
                <w:sz w:val="24"/>
                <w:szCs w:val="24"/>
              </w:rPr>
              <w:t xml:space="preserve">family selection. Meaning, families may go from virtual to blended </w:t>
            </w:r>
            <w:r w:rsidR="00D05D82">
              <w:rPr>
                <w:sz w:val="24"/>
                <w:szCs w:val="24"/>
              </w:rPr>
              <w:t>or</w:t>
            </w:r>
            <w:r w:rsidR="00696CA9">
              <w:rPr>
                <w:sz w:val="24"/>
                <w:szCs w:val="24"/>
              </w:rPr>
              <w:t xml:space="preserve"> vice versa throughout the year</w:t>
            </w:r>
            <w:r w:rsidR="00D05D82">
              <w:rPr>
                <w:sz w:val="24"/>
                <w:szCs w:val="24"/>
              </w:rPr>
              <w:t xml:space="preserve"> depending on comfortability. </w:t>
            </w:r>
            <w:r w:rsidR="00696CA9">
              <w:rPr>
                <w:sz w:val="24"/>
                <w:szCs w:val="24"/>
              </w:rPr>
              <w:t xml:space="preserve"> </w:t>
            </w:r>
          </w:p>
          <w:p w14:paraId="28CBACAC" w14:textId="5D1A735D" w:rsidR="0011549E" w:rsidRPr="00662CF7" w:rsidRDefault="0011549E" w:rsidP="0011549E">
            <w:pPr>
              <w:rPr>
                <w:b/>
                <w:i/>
                <w:sz w:val="24"/>
                <w:szCs w:val="24"/>
              </w:rPr>
            </w:pPr>
          </w:p>
        </w:tc>
      </w:tr>
      <w:tr w:rsidR="00662CF7" w14:paraId="3422FDBF" w14:textId="77777777" w:rsidTr="00F83660">
        <w:tc>
          <w:tcPr>
            <w:tcW w:w="2425" w:type="dxa"/>
            <w:shd w:val="clear" w:color="auto" w:fill="808080" w:themeFill="background1" w:themeFillShade="80"/>
          </w:tcPr>
          <w:p w14:paraId="73D6593F" w14:textId="446C9609" w:rsidR="00662CF7" w:rsidRPr="00F83660" w:rsidRDefault="00526277" w:rsidP="00F83660">
            <w:pPr>
              <w:jc w:val="center"/>
              <w:rPr>
                <w:b/>
                <w:color w:val="FFFFFF" w:themeColor="background1"/>
                <w:sz w:val="28"/>
                <w:szCs w:val="24"/>
              </w:rPr>
            </w:pPr>
            <w:r>
              <w:rPr>
                <w:b/>
                <w:color w:val="FFFFFF" w:themeColor="background1"/>
                <w:sz w:val="28"/>
                <w:szCs w:val="24"/>
              </w:rPr>
              <w:t>Type of Instruction</w:t>
            </w:r>
          </w:p>
        </w:tc>
        <w:tc>
          <w:tcPr>
            <w:tcW w:w="3420" w:type="dxa"/>
            <w:shd w:val="clear" w:color="auto" w:fill="808080" w:themeFill="background1" w:themeFillShade="80"/>
          </w:tcPr>
          <w:p w14:paraId="012ACCFD" w14:textId="3AEA992F" w:rsidR="00662CF7" w:rsidRPr="00F83660" w:rsidRDefault="00046196" w:rsidP="00F83660">
            <w:pPr>
              <w:jc w:val="center"/>
              <w:rPr>
                <w:b/>
                <w:color w:val="FFFFFF" w:themeColor="background1"/>
                <w:sz w:val="28"/>
                <w:szCs w:val="24"/>
              </w:rPr>
            </w:pPr>
            <w:r>
              <w:rPr>
                <w:b/>
                <w:color w:val="FFFFFF" w:themeColor="background1"/>
                <w:sz w:val="28"/>
                <w:szCs w:val="24"/>
              </w:rPr>
              <w:t>RSL Provided Items</w:t>
            </w:r>
          </w:p>
        </w:tc>
        <w:tc>
          <w:tcPr>
            <w:tcW w:w="7105" w:type="dxa"/>
            <w:shd w:val="clear" w:color="auto" w:fill="808080" w:themeFill="background1" w:themeFillShade="80"/>
          </w:tcPr>
          <w:p w14:paraId="6206A634" w14:textId="77777777" w:rsidR="00662CF7" w:rsidRPr="00F83660" w:rsidRDefault="00662CF7" w:rsidP="00F83660">
            <w:pPr>
              <w:jc w:val="center"/>
              <w:rPr>
                <w:b/>
                <w:color w:val="FFFFFF" w:themeColor="background1"/>
                <w:sz w:val="28"/>
                <w:szCs w:val="24"/>
              </w:rPr>
            </w:pPr>
            <w:r w:rsidRPr="00F83660">
              <w:rPr>
                <w:b/>
                <w:color w:val="FFFFFF" w:themeColor="background1"/>
                <w:sz w:val="28"/>
                <w:szCs w:val="24"/>
              </w:rPr>
              <w:t>Action Steps</w:t>
            </w:r>
          </w:p>
        </w:tc>
      </w:tr>
      <w:tr w:rsidR="00662CF7" w14:paraId="3E70AB38" w14:textId="77777777" w:rsidTr="00F83660">
        <w:tc>
          <w:tcPr>
            <w:tcW w:w="2425" w:type="dxa"/>
          </w:tcPr>
          <w:p w14:paraId="3D6D5A0F" w14:textId="1AB2274A" w:rsidR="00662CF7" w:rsidRPr="00662CF7" w:rsidRDefault="00662CF7" w:rsidP="00F83660">
            <w:pPr>
              <w:rPr>
                <w:b/>
                <w:sz w:val="24"/>
                <w:szCs w:val="24"/>
              </w:rPr>
            </w:pPr>
            <w:r>
              <w:rPr>
                <w:b/>
                <w:sz w:val="24"/>
                <w:szCs w:val="24"/>
              </w:rPr>
              <w:t>Virtual Instruction</w:t>
            </w:r>
            <w:r w:rsidR="00753DF0">
              <w:rPr>
                <w:b/>
                <w:sz w:val="24"/>
                <w:szCs w:val="24"/>
              </w:rPr>
              <w:t xml:space="preserve"> (Full Time, A/B Day)</w:t>
            </w:r>
          </w:p>
        </w:tc>
        <w:tc>
          <w:tcPr>
            <w:tcW w:w="3420" w:type="dxa"/>
          </w:tcPr>
          <w:p w14:paraId="2724CAD7" w14:textId="2CE84D23" w:rsidR="00046196" w:rsidRPr="00662CF7" w:rsidRDefault="00046196" w:rsidP="00046196">
            <w:pPr>
              <w:pStyle w:val="ListParagraph"/>
              <w:numPr>
                <w:ilvl w:val="0"/>
                <w:numId w:val="3"/>
              </w:numPr>
              <w:rPr>
                <w:sz w:val="24"/>
                <w:szCs w:val="24"/>
              </w:rPr>
            </w:pPr>
            <w:r>
              <w:rPr>
                <w:sz w:val="24"/>
                <w:szCs w:val="24"/>
              </w:rPr>
              <w:t>Laptop</w:t>
            </w:r>
          </w:p>
          <w:p w14:paraId="57BE5B78" w14:textId="77777777" w:rsidR="00662CF7" w:rsidRDefault="00046196" w:rsidP="00662CF7">
            <w:pPr>
              <w:pStyle w:val="ListParagraph"/>
              <w:numPr>
                <w:ilvl w:val="0"/>
                <w:numId w:val="3"/>
              </w:numPr>
              <w:rPr>
                <w:sz w:val="24"/>
                <w:szCs w:val="24"/>
              </w:rPr>
            </w:pPr>
            <w:r>
              <w:rPr>
                <w:sz w:val="24"/>
                <w:szCs w:val="24"/>
              </w:rPr>
              <w:t>Internet for a year (If Family does not have internet)</w:t>
            </w:r>
          </w:p>
          <w:p w14:paraId="206929A8" w14:textId="0FAF928B" w:rsidR="00046196" w:rsidRDefault="00046196" w:rsidP="00662CF7">
            <w:pPr>
              <w:pStyle w:val="ListParagraph"/>
              <w:numPr>
                <w:ilvl w:val="0"/>
                <w:numId w:val="3"/>
              </w:numPr>
              <w:rPr>
                <w:sz w:val="24"/>
                <w:szCs w:val="24"/>
              </w:rPr>
            </w:pPr>
            <w:r>
              <w:rPr>
                <w:sz w:val="24"/>
                <w:szCs w:val="24"/>
              </w:rPr>
              <w:t xml:space="preserve">Tier I </w:t>
            </w:r>
            <w:r w:rsidR="00295B42">
              <w:rPr>
                <w:sz w:val="24"/>
                <w:szCs w:val="24"/>
              </w:rPr>
              <w:t>curriculum</w:t>
            </w:r>
            <w:r>
              <w:rPr>
                <w:sz w:val="24"/>
                <w:szCs w:val="24"/>
              </w:rPr>
              <w:t xml:space="preserve"> and workbooks</w:t>
            </w:r>
          </w:p>
          <w:p w14:paraId="63E6FC79" w14:textId="0D3D1A9D" w:rsidR="00046196" w:rsidRDefault="00046196" w:rsidP="00662CF7">
            <w:pPr>
              <w:pStyle w:val="ListParagraph"/>
              <w:numPr>
                <w:ilvl w:val="0"/>
                <w:numId w:val="3"/>
              </w:numPr>
              <w:rPr>
                <w:sz w:val="24"/>
                <w:szCs w:val="24"/>
              </w:rPr>
            </w:pPr>
            <w:r>
              <w:rPr>
                <w:sz w:val="24"/>
                <w:szCs w:val="24"/>
              </w:rPr>
              <w:t>Online platform</w:t>
            </w:r>
            <w:r w:rsidR="00A46D64">
              <w:rPr>
                <w:sz w:val="24"/>
                <w:szCs w:val="24"/>
              </w:rPr>
              <w:t xml:space="preserve"> (Codes, User Names, and Passwords)</w:t>
            </w:r>
          </w:p>
          <w:p w14:paraId="63E88D7E" w14:textId="10ADEBDA" w:rsidR="00A46D64" w:rsidRDefault="00A46D64" w:rsidP="00662CF7">
            <w:pPr>
              <w:pStyle w:val="ListParagraph"/>
              <w:numPr>
                <w:ilvl w:val="0"/>
                <w:numId w:val="3"/>
              </w:numPr>
              <w:rPr>
                <w:sz w:val="24"/>
                <w:szCs w:val="24"/>
              </w:rPr>
            </w:pPr>
            <w:r>
              <w:rPr>
                <w:sz w:val="24"/>
                <w:szCs w:val="24"/>
              </w:rPr>
              <w:t>Parent Square</w:t>
            </w:r>
          </w:p>
          <w:p w14:paraId="7B3DC84F" w14:textId="1B317D2C" w:rsidR="008217F9" w:rsidRDefault="008217F9" w:rsidP="00662CF7">
            <w:pPr>
              <w:pStyle w:val="ListParagraph"/>
              <w:numPr>
                <w:ilvl w:val="0"/>
                <w:numId w:val="3"/>
              </w:numPr>
              <w:rPr>
                <w:sz w:val="24"/>
                <w:szCs w:val="24"/>
              </w:rPr>
            </w:pPr>
            <w:r>
              <w:rPr>
                <w:sz w:val="24"/>
                <w:szCs w:val="24"/>
              </w:rPr>
              <w:t>Fast Talk</w:t>
            </w:r>
          </w:p>
          <w:p w14:paraId="54600112" w14:textId="77777777" w:rsidR="00A46D64" w:rsidRDefault="00A46D64" w:rsidP="00662CF7">
            <w:pPr>
              <w:pStyle w:val="ListParagraph"/>
              <w:numPr>
                <w:ilvl w:val="0"/>
                <w:numId w:val="3"/>
              </w:numPr>
              <w:rPr>
                <w:sz w:val="24"/>
                <w:szCs w:val="24"/>
              </w:rPr>
            </w:pPr>
            <w:r>
              <w:rPr>
                <w:sz w:val="24"/>
                <w:szCs w:val="24"/>
              </w:rPr>
              <w:t>Accommodation Tools (Headsets, calculator, etc..)</w:t>
            </w:r>
          </w:p>
          <w:p w14:paraId="32CA8F79" w14:textId="77777777" w:rsidR="00A46D64" w:rsidRDefault="00295B42" w:rsidP="00662CF7">
            <w:pPr>
              <w:pStyle w:val="ListParagraph"/>
              <w:numPr>
                <w:ilvl w:val="0"/>
                <w:numId w:val="3"/>
              </w:numPr>
              <w:rPr>
                <w:sz w:val="24"/>
                <w:szCs w:val="24"/>
              </w:rPr>
            </w:pPr>
            <w:r>
              <w:rPr>
                <w:sz w:val="24"/>
                <w:szCs w:val="24"/>
              </w:rPr>
              <w:t>Powerschool</w:t>
            </w:r>
          </w:p>
          <w:p w14:paraId="1DBA8C6C" w14:textId="77777777" w:rsidR="00295B42" w:rsidRDefault="0069327D" w:rsidP="00662CF7">
            <w:pPr>
              <w:pStyle w:val="ListParagraph"/>
              <w:numPr>
                <w:ilvl w:val="0"/>
                <w:numId w:val="3"/>
              </w:numPr>
              <w:rPr>
                <w:sz w:val="24"/>
                <w:szCs w:val="24"/>
              </w:rPr>
            </w:pPr>
            <w:r>
              <w:rPr>
                <w:sz w:val="24"/>
                <w:szCs w:val="24"/>
              </w:rPr>
              <w:t>Student Email address</w:t>
            </w:r>
          </w:p>
          <w:p w14:paraId="4EC35CA1" w14:textId="77777777" w:rsidR="0069327D" w:rsidRDefault="0069327D" w:rsidP="00662CF7">
            <w:pPr>
              <w:pStyle w:val="ListParagraph"/>
              <w:numPr>
                <w:ilvl w:val="0"/>
                <w:numId w:val="3"/>
              </w:numPr>
              <w:rPr>
                <w:sz w:val="24"/>
                <w:szCs w:val="24"/>
              </w:rPr>
            </w:pPr>
            <w:r>
              <w:rPr>
                <w:sz w:val="24"/>
                <w:szCs w:val="24"/>
              </w:rPr>
              <w:t>Helpdesk Service</w:t>
            </w:r>
          </w:p>
          <w:p w14:paraId="4E7F98BA" w14:textId="77777777" w:rsidR="0069327D" w:rsidRDefault="0069327D" w:rsidP="00662CF7">
            <w:pPr>
              <w:pStyle w:val="ListParagraph"/>
              <w:numPr>
                <w:ilvl w:val="0"/>
                <w:numId w:val="3"/>
              </w:numPr>
              <w:rPr>
                <w:sz w:val="24"/>
                <w:szCs w:val="24"/>
              </w:rPr>
            </w:pPr>
            <w:r>
              <w:rPr>
                <w:sz w:val="24"/>
                <w:szCs w:val="24"/>
              </w:rPr>
              <w:t xml:space="preserve">Access to Saint Gabriel Health Services </w:t>
            </w:r>
          </w:p>
          <w:p w14:paraId="445D50A2" w14:textId="35E38306" w:rsidR="00F87868" w:rsidRPr="00662CF7" w:rsidRDefault="00F87868" w:rsidP="00662CF7">
            <w:pPr>
              <w:pStyle w:val="ListParagraph"/>
              <w:numPr>
                <w:ilvl w:val="0"/>
                <w:numId w:val="3"/>
              </w:numPr>
              <w:rPr>
                <w:sz w:val="24"/>
                <w:szCs w:val="24"/>
              </w:rPr>
            </w:pPr>
            <w:r>
              <w:rPr>
                <w:sz w:val="24"/>
                <w:szCs w:val="24"/>
              </w:rPr>
              <w:t>Academic Schedules and Expectations</w:t>
            </w:r>
          </w:p>
        </w:tc>
        <w:tc>
          <w:tcPr>
            <w:tcW w:w="7105" w:type="dxa"/>
          </w:tcPr>
          <w:p w14:paraId="2752A2F0" w14:textId="0506D922" w:rsidR="00B73CB3" w:rsidRDefault="00753DF0" w:rsidP="00F87868">
            <w:pPr>
              <w:pStyle w:val="ListParagraph"/>
              <w:numPr>
                <w:ilvl w:val="0"/>
                <w:numId w:val="9"/>
              </w:numPr>
              <w:rPr>
                <w:sz w:val="24"/>
                <w:szCs w:val="24"/>
              </w:rPr>
            </w:pPr>
            <w:r>
              <w:rPr>
                <w:sz w:val="24"/>
                <w:szCs w:val="24"/>
              </w:rPr>
              <w:t xml:space="preserve">Laptops will be provided to all students at RSL </w:t>
            </w:r>
          </w:p>
          <w:p w14:paraId="72C4AE16" w14:textId="30515D09" w:rsidR="009C6488" w:rsidRDefault="009C6488" w:rsidP="00F87868">
            <w:pPr>
              <w:pStyle w:val="ListParagraph"/>
              <w:numPr>
                <w:ilvl w:val="0"/>
                <w:numId w:val="9"/>
              </w:numPr>
              <w:rPr>
                <w:sz w:val="24"/>
                <w:szCs w:val="24"/>
              </w:rPr>
            </w:pPr>
            <w:r>
              <w:rPr>
                <w:sz w:val="24"/>
                <w:szCs w:val="24"/>
              </w:rPr>
              <w:t xml:space="preserve">Internet will be provided </w:t>
            </w:r>
            <w:r w:rsidR="000272E3">
              <w:rPr>
                <w:sz w:val="24"/>
                <w:szCs w:val="24"/>
              </w:rPr>
              <w:t>to</w:t>
            </w:r>
            <w:r>
              <w:rPr>
                <w:sz w:val="24"/>
                <w:szCs w:val="24"/>
              </w:rPr>
              <w:t xml:space="preserve"> families for one year if they do not have internet</w:t>
            </w:r>
          </w:p>
          <w:p w14:paraId="3C6AF3CB" w14:textId="04CF5152" w:rsidR="000272E3" w:rsidRDefault="000272E3" w:rsidP="00F87868">
            <w:pPr>
              <w:pStyle w:val="ListParagraph"/>
              <w:numPr>
                <w:ilvl w:val="0"/>
                <w:numId w:val="9"/>
              </w:numPr>
              <w:rPr>
                <w:sz w:val="24"/>
                <w:szCs w:val="24"/>
              </w:rPr>
            </w:pPr>
            <w:r>
              <w:rPr>
                <w:sz w:val="24"/>
                <w:szCs w:val="24"/>
              </w:rPr>
              <w:t xml:space="preserve">Tier I curriculum will be available and accessible to students </w:t>
            </w:r>
            <w:r w:rsidR="00BA5988">
              <w:rPr>
                <w:sz w:val="24"/>
                <w:szCs w:val="24"/>
              </w:rPr>
              <w:t xml:space="preserve">who are conducting in person or distance learning. </w:t>
            </w:r>
            <w:r w:rsidR="0040190F">
              <w:rPr>
                <w:sz w:val="24"/>
                <w:szCs w:val="24"/>
              </w:rPr>
              <w:t xml:space="preserve"> Students are responsible for bringing their laptop and materials to and from school if they are choosing to do blended learning. </w:t>
            </w:r>
          </w:p>
          <w:p w14:paraId="206F6865" w14:textId="1393303A" w:rsidR="007C323D" w:rsidRDefault="00A70C52" w:rsidP="00F87868">
            <w:pPr>
              <w:pStyle w:val="ListParagraph"/>
              <w:numPr>
                <w:ilvl w:val="0"/>
                <w:numId w:val="9"/>
              </w:numPr>
              <w:rPr>
                <w:sz w:val="24"/>
                <w:szCs w:val="24"/>
              </w:rPr>
            </w:pPr>
            <w:r>
              <w:rPr>
                <w:sz w:val="24"/>
                <w:szCs w:val="24"/>
              </w:rPr>
              <w:t>Training</w:t>
            </w:r>
            <w:r w:rsidR="00952802">
              <w:rPr>
                <w:sz w:val="24"/>
                <w:szCs w:val="24"/>
              </w:rPr>
              <w:t xml:space="preserve">, </w:t>
            </w:r>
            <w:r>
              <w:rPr>
                <w:sz w:val="24"/>
                <w:szCs w:val="24"/>
              </w:rPr>
              <w:t>development</w:t>
            </w:r>
            <w:r w:rsidR="00952802">
              <w:rPr>
                <w:sz w:val="24"/>
                <w:szCs w:val="24"/>
              </w:rPr>
              <w:t>, and user access</w:t>
            </w:r>
            <w:r w:rsidR="00230C04">
              <w:rPr>
                <w:sz w:val="24"/>
                <w:szCs w:val="24"/>
              </w:rPr>
              <w:t xml:space="preserve"> will be provided to</w:t>
            </w:r>
            <w:r>
              <w:rPr>
                <w:sz w:val="24"/>
                <w:szCs w:val="24"/>
              </w:rPr>
              <w:t xml:space="preserve"> the </w:t>
            </w:r>
            <w:r w:rsidR="00230C04">
              <w:rPr>
                <w:sz w:val="24"/>
                <w:szCs w:val="24"/>
              </w:rPr>
              <w:t>student</w:t>
            </w:r>
            <w:r>
              <w:rPr>
                <w:sz w:val="24"/>
                <w:szCs w:val="24"/>
              </w:rPr>
              <w:t xml:space="preserve"> and family prior to the start of school regarding all online platforms (Google Classroom, Nearpod, Zoom</w:t>
            </w:r>
            <w:r w:rsidR="00861EB1">
              <w:rPr>
                <w:sz w:val="24"/>
                <w:szCs w:val="24"/>
              </w:rPr>
              <w:t>, Parent Square, Powerschool, Schoolnet, Study Island</w:t>
            </w:r>
            <w:r w:rsidR="00900D18">
              <w:rPr>
                <w:sz w:val="24"/>
                <w:szCs w:val="24"/>
              </w:rPr>
              <w:t>, St Math, CommonLit, Zearn, Edulastic, Kahoot</w:t>
            </w:r>
            <w:r w:rsidR="00F3170F">
              <w:rPr>
                <w:sz w:val="24"/>
                <w:szCs w:val="24"/>
              </w:rPr>
              <w:t xml:space="preserve">z, </w:t>
            </w:r>
            <w:r w:rsidR="00AE4FEA">
              <w:rPr>
                <w:sz w:val="24"/>
                <w:szCs w:val="24"/>
              </w:rPr>
              <w:t xml:space="preserve">Learnzillion, </w:t>
            </w:r>
            <w:r w:rsidR="00106161">
              <w:rPr>
                <w:sz w:val="24"/>
                <w:szCs w:val="24"/>
              </w:rPr>
              <w:t>Reading Eggs,</w:t>
            </w:r>
            <w:r w:rsidR="008217F9">
              <w:rPr>
                <w:sz w:val="24"/>
                <w:szCs w:val="24"/>
              </w:rPr>
              <w:t xml:space="preserve"> Fast Talk,</w:t>
            </w:r>
            <w:r w:rsidR="00106161">
              <w:rPr>
                <w:sz w:val="24"/>
                <w:szCs w:val="24"/>
              </w:rPr>
              <w:t xml:space="preserve"> </w:t>
            </w:r>
            <w:r w:rsidR="00143517">
              <w:rPr>
                <w:sz w:val="24"/>
                <w:szCs w:val="24"/>
              </w:rPr>
              <w:t xml:space="preserve">History/Social Studies Alive, </w:t>
            </w:r>
            <w:r w:rsidR="00106161">
              <w:rPr>
                <w:sz w:val="24"/>
                <w:szCs w:val="24"/>
              </w:rPr>
              <w:t>Corrective Reading</w:t>
            </w:r>
            <w:r w:rsidR="003E0B08">
              <w:rPr>
                <w:sz w:val="24"/>
                <w:szCs w:val="24"/>
              </w:rPr>
              <w:t>)</w:t>
            </w:r>
          </w:p>
          <w:p w14:paraId="0DB99605" w14:textId="78FC31BF" w:rsidR="003E0B08" w:rsidRDefault="00496CC1" w:rsidP="00F87868">
            <w:pPr>
              <w:pStyle w:val="ListParagraph"/>
              <w:numPr>
                <w:ilvl w:val="0"/>
                <w:numId w:val="9"/>
              </w:numPr>
              <w:rPr>
                <w:sz w:val="24"/>
                <w:szCs w:val="24"/>
              </w:rPr>
            </w:pPr>
            <w:r>
              <w:rPr>
                <w:sz w:val="24"/>
                <w:szCs w:val="24"/>
              </w:rPr>
              <w:t xml:space="preserve">Students who require </w:t>
            </w:r>
            <w:r w:rsidR="00614F39">
              <w:rPr>
                <w:sz w:val="24"/>
                <w:szCs w:val="24"/>
              </w:rPr>
              <w:t>accommodations</w:t>
            </w:r>
            <w:r>
              <w:rPr>
                <w:sz w:val="24"/>
                <w:szCs w:val="24"/>
              </w:rPr>
              <w:t xml:space="preserve"> such as calculator, head phones, </w:t>
            </w:r>
            <w:r w:rsidR="00614F39">
              <w:rPr>
                <w:sz w:val="24"/>
                <w:szCs w:val="24"/>
              </w:rPr>
              <w:t xml:space="preserve">100’s chart, etc.. will be provided two sets of materials (School and Home). </w:t>
            </w:r>
          </w:p>
          <w:p w14:paraId="7E0D6385" w14:textId="0E25A3DF" w:rsidR="005F2DC4" w:rsidRDefault="005F2DC4" w:rsidP="00F87868">
            <w:pPr>
              <w:pStyle w:val="ListParagraph"/>
              <w:numPr>
                <w:ilvl w:val="0"/>
                <w:numId w:val="9"/>
              </w:numPr>
              <w:rPr>
                <w:sz w:val="24"/>
                <w:szCs w:val="24"/>
              </w:rPr>
            </w:pPr>
            <w:r>
              <w:rPr>
                <w:sz w:val="24"/>
                <w:szCs w:val="24"/>
              </w:rPr>
              <w:t>Students will be provided a RSL gmail email account (If not provided already)</w:t>
            </w:r>
          </w:p>
          <w:p w14:paraId="5D9C3D8A" w14:textId="2FDF72FE" w:rsidR="007C451E" w:rsidRPr="007C451E" w:rsidRDefault="000455FA" w:rsidP="007C451E">
            <w:pPr>
              <w:pStyle w:val="ListParagraph"/>
              <w:numPr>
                <w:ilvl w:val="0"/>
                <w:numId w:val="9"/>
              </w:numPr>
              <w:rPr>
                <w:sz w:val="24"/>
                <w:szCs w:val="24"/>
              </w:rPr>
            </w:pPr>
            <w:r>
              <w:rPr>
                <w:sz w:val="24"/>
                <w:szCs w:val="24"/>
              </w:rPr>
              <w:t xml:space="preserve">All students will have access to mental health and physical health services </w:t>
            </w:r>
            <w:r w:rsidR="00F00115">
              <w:rPr>
                <w:sz w:val="24"/>
                <w:szCs w:val="24"/>
              </w:rPr>
              <w:t xml:space="preserve">through our Saint Gabriel partnership. </w:t>
            </w:r>
            <w:r w:rsidR="00B57C79">
              <w:rPr>
                <w:sz w:val="24"/>
                <w:szCs w:val="24"/>
              </w:rPr>
              <w:t>Parent permission is required.</w:t>
            </w:r>
          </w:p>
          <w:p w14:paraId="263BF354" w14:textId="43559F53" w:rsidR="00B57C79" w:rsidRPr="00D847C2" w:rsidRDefault="00B57C79" w:rsidP="00F87868">
            <w:pPr>
              <w:pStyle w:val="ListParagraph"/>
              <w:numPr>
                <w:ilvl w:val="0"/>
                <w:numId w:val="9"/>
              </w:numPr>
              <w:rPr>
                <w:rStyle w:val="Strong"/>
                <w:rFonts w:cstheme="minorHAnsi"/>
                <w:b w:val="0"/>
                <w:bCs w:val="0"/>
                <w:sz w:val="24"/>
                <w:szCs w:val="24"/>
              </w:rPr>
            </w:pPr>
            <w:r>
              <w:rPr>
                <w:sz w:val="24"/>
                <w:szCs w:val="24"/>
              </w:rPr>
              <w:lastRenderedPageBreak/>
              <w:t>All students</w:t>
            </w:r>
            <w:r w:rsidR="00566C34">
              <w:rPr>
                <w:sz w:val="24"/>
                <w:szCs w:val="24"/>
              </w:rPr>
              <w:t xml:space="preserve"> and families</w:t>
            </w:r>
            <w:r>
              <w:rPr>
                <w:sz w:val="24"/>
                <w:szCs w:val="24"/>
              </w:rPr>
              <w:t xml:space="preserve"> will have access to technology helpdesk </w:t>
            </w:r>
            <w:r w:rsidR="00E41CD9">
              <w:rPr>
                <w:sz w:val="24"/>
                <w:szCs w:val="24"/>
              </w:rPr>
              <w:t xml:space="preserve">access provided by Verapro.  </w:t>
            </w:r>
            <w:r w:rsidR="00D70DCC" w:rsidRPr="00D847C2">
              <w:rPr>
                <w:rStyle w:val="Strong"/>
                <w:rFonts w:cstheme="minorHAnsi"/>
                <w:b w:val="0"/>
                <w:bCs w:val="0"/>
                <w:sz w:val="24"/>
                <w:szCs w:val="24"/>
                <w:shd w:val="clear" w:color="auto" w:fill="FFFFFF"/>
              </w:rPr>
              <w:t>225-369-5132</w:t>
            </w:r>
          </w:p>
          <w:p w14:paraId="46CE0E6A" w14:textId="3DF6C9AE" w:rsidR="00313B15" w:rsidRDefault="00313B15" w:rsidP="00F87868">
            <w:pPr>
              <w:pStyle w:val="ListParagraph"/>
              <w:numPr>
                <w:ilvl w:val="0"/>
                <w:numId w:val="9"/>
              </w:numPr>
              <w:rPr>
                <w:sz w:val="24"/>
                <w:szCs w:val="24"/>
              </w:rPr>
            </w:pPr>
            <w:r>
              <w:rPr>
                <w:sz w:val="24"/>
                <w:szCs w:val="24"/>
              </w:rPr>
              <w:t xml:space="preserve">Strict academic schedules will be provided to families who select blended or virtual learning. </w:t>
            </w:r>
            <w:r w:rsidR="008217F9">
              <w:rPr>
                <w:sz w:val="24"/>
                <w:szCs w:val="24"/>
              </w:rPr>
              <w:t xml:space="preserve"> (See Sample Schedules Below)</w:t>
            </w:r>
          </w:p>
          <w:p w14:paraId="3FA3EB88" w14:textId="2A4B4C9F" w:rsidR="008217F9" w:rsidRDefault="008217F9" w:rsidP="00F87868">
            <w:pPr>
              <w:pStyle w:val="ListParagraph"/>
              <w:numPr>
                <w:ilvl w:val="0"/>
                <w:numId w:val="9"/>
              </w:numPr>
              <w:rPr>
                <w:sz w:val="24"/>
                <w:szCs w:val="24"/>
              </w:rPr>
            </w:pPr>
            <w:r>
              <w:rPr>
                <w:sz w:val="24"/>
                <w:szCs w:val="24"/>
              </w:rPr>
              <w:t xml:space="preserve"> Virtual and Blended Learning </w:t>
            </w:r>
            <w:r w:rsidR="0047251B">
              <w:rPr>
                <w:sz w:val="24"/>
                <w:szCs w:val="24"/>
              </w:rPr>
              <w:t>Procedures will be defined and reviewed between all stakeholders. (See below for procedures)</w:t>
            </w:r>
          </w:p>
          <w:p w14:paraId="25C73B24" w14:textId="1F306F1C" w:rsidR="007C451E" w:rsidRPr="00F87868" w:rsidRDefault="007C451E" w:rsidP="00F87868">
            <w:pPr>
              <w:pStyle w:val="ListParagraph"/>
              <w:numPr>
                <w:ilvl w:val="0"/>
                <w:numId w:val="9"/>
              </w:numPr>
              <w:rPr>
                <w:sz w:val="24"/>
                <w:szCs w:val="24"/>
              </w:rPr>
            </w:pPr>
            <w:r>
              <w:rPr>
                <w:sz w:val="24"/>
                <w:szCs w:val="24"/>
              </w:rPr>
              <w:t xml:space="preserve">Teachers will </w:t>
            </w:r>
            <w:r w:rsidR="003A39CA">
              <w:rPr>
                <w:sz w:val="24"/>
                <w:szCs w:val="24"/>
              </w:rPr>
              <w:t xml:space="preserve">be conducting live lessons </w:t>
            </w:r>
            <w:r w:rsidR="00DE24BC">
              <w:rPr>
                <w:sz w:val="24"/>
                <w:szCs w:val="24"/>
              </w:rPr>
              <w:t>3 to 4 times over a two day period</w:t>
            </w:r>
            <w:r w:rsidR="00E130BB">
              <w:rPr>
                <w:sz w:val="24"/>
                <w:szCs w:val="24"/>
              </w:rPr>
              <w:t xml:space="preserve"> (Monday/Tuesday and Wednesday/Thursday)</w:t>
            </w:r>
            <w:r w:rsidR="00DE24BC">
              <w:rPr>
                <w:sz w:val="24"/>
                <w:szCs w:val="24"/>
              </w:rPr>
              <w:t>.</w:t>
            </w:r>
            <w:r w:rsidR="00E130BB">
              <w:rPr>
                <w:sz w:val="24"/>
                <w:szCs w:val="24"/>
              </w:rPr>
              <w:t xml:space="preserve">  Friday will be a pure virtual day for all students</w:t>
            </w:r>
            <w:r w:rsidR="00DA54A0">
              <w:rPr>
                <w:sz w:val="24"/>
                <w:szCs w:val="24"/>
              </w:rPr>
              <w:t xml:space="preserve"> where assessments and additional educational support will occur weekly</w:t>
            </w:r>
            <w:r w:rsidR="00E130BB">
              <w:rPr>
                <w:sz w:val="24"/>
                <w:szCs w:val="24"/>
              </w:rPr>
              <w:t>.</w:t>
            </w:r>
            <w:r w:rsidR="00DE24BC">
              <w:rPr>
                <w:sz w:val="24"/>
                <w:szCs w:val="24"/>
              </w:rPr>
              <w:t xml:space="preserve">  Meaning, the lesson will be repeated so if your child needs to catch the lesson twice, they can do so virtually. </w:t>
            </w:r>
          </w:p>
          <w:p w14:paraId="2841AB2E" w14:textId="77777777" w:rsidR="00B73CB3" w:rsidRDefault="00B73CB3" w:rsidP="00B73CB3">
            <w:pPr>
              <w:rPr>
                <w:sz w:val="24"/>
                <w:szCs w:val="24"/>
              </w:rPr>
            </w:pPr>
          </w:p>
          <w:p w14:paraId="7A50BCF4" w14:textId="77777777" w:rsidR="00B73CB3" w:rsidRDefault="00B73CB3" w:rsidP="00B73CB3">
            <w:pPr>
              <w:rPr>
                <w:sz w:val="24"/>
                <w:szCs w:val="24"/>
              </w:rPr>
            </w:pPr>
          </w:p>
          <w:p w14:paraId="066DD428" w14:textId="77777777" w:rsidR="00B73CB3" w:rsidRPr="00B73CB3" w:rsidRDefault="00B73CB3" w:rsidP="00B73CB3">
            <w:pPr>
              <w:rPr>
                <w:sz w:val="24"/>
                <w:szCs w:val="24"/>
              </w:rPr>
            </w:pPr>
          </w:p>
        </w:tc>
      </w:tr>
      <w:tr w:rsidR="00355F05" w14:paraId="4F7279C6" w14:textId="77777777" w:rsidTr="00F83660">
        <w:tc>
          <w:tcPr>
            <w:tcW w:w="2425" w:type="dxa"/>
            <w:shd w:val="clear" w:color="auto" w:fill="F2F2F2" w:themeFill="background1" w:themeFillShade="F2"/>
          </w:tcPr>
          <w:p w14:paraId="03654F06" w14:textId="345A140A" w:rsidR="00355F05" w:rsidRPr="000F19C5" w:rsidRDefault="00355F05" w:rsidP="00355F05">
            <w:pPr>
              <w:rPr>
                <w:b/>
                <w:bCs/>
                <w:sz w:val="24"/>
              </w:rPr>
            </w:pPr>
            <w:r w:rsidRPr="000F19C5">
              <w:rPr>
                <w:b/>
                <w:bCs/>
                <w:sz w:val="24"/>
              </w:rPr>
              <w:lastRenderedPageBreak/>
              <w:t>Blended Learning</w:t>
            </w:r>
          </w:p>
        </w:tc>
        <w:tc>
          <w:tcPr>
            <w:tcW w:w="3420" w:type="dxa"/>
            <w:shd w:val="clear" w:color="auto" w:fill="F2F2F2" w:themeFill="background1" w:themeFillShade="F2"/>
          </w:tcPr>
          <w:p w14:paraId="5E709596" w14:textId="77777777" w:rsidR="00355F05" w:rsidRPr="00662CF7" w:rsidRDefault="00355F05" w:rsidP="00355F05">
            <w:pPr>
              <w:pStyle w:val="ListParagraph"/>
              <w:numPr>
                <w:ilvl w:val="0"/>
                <w:numId w:val="3"/>
              </w:numPr>
              <w:rPr>
                <w:sz w:val="24"/>
                <w:szCs w:val="24"/>
              </w:rPr>
            </w:pPr>
            <w:r>
              <w:rPr>
                <w:sz w:val="24"/>
                <w:szCs w:val="24"/>
              </w:rPr>
              <w:t>Laptop</w:t>
            </w:r>
          </w:p>
          <w:p w14:paraId="20277841" w14:textId="77777777" w:rsidR="00355F05" w:rsidRDefault="00355F05" w:rsidP="00355F05">
            <w:pPr>
              <w:pStyle w:val="ListParagraph"/>
              <w:numPr>
                <w:ilvl w:val="0"/>
                <w:numId w:val="3"/>
              </w:numPr>
              <w:rPr>
                <w:sz w:val="24"/>
                <w:szCs w:val="24"/>
              </w:rPr>
            </w:pPr>
            <w:r>
              <w:rPr>
                <w:sz w:val="24"/>
                <w:szCs w:val="24"/>
              </w:rPr>
              <w:t>Internet for a year (If Family does not have internet)</w:t>
            </w:r>
          </w:p>
          <w:p w14:paraId="253D2A82" w14:textId="77777777" w:rsidR="00355F05" w:rsidRDefault="00355F05" w:rsidP="00355F05">
            <w:pPr>
              <w:pStyle w:val="ListParagraph"/>
              <w:numPr>
                <w:ilvl w:val="0"/>
                <w:numId w:val="3"/>
              </w:numPr>
              <w:rPr>
                <w:sz w:val="24"/>
                <w:szCs w:val="24"/>
              </w:rPr>
            </w:pPr>
            <w:r>
              <w:rPr>
                <w:sz w:val="24"/>
                <w:szCs w:val="24"/>
              </w:rPr>
              <w:t>Tier I curriculum and workbooks</w:t>
            </w:r>
          </w:p>
          <w:p w14:paraId="36948F59" w14:textId="77777777" w:rsidR="00355F05" w:rsidRDefault="00355F05" w:rsidP="00355F05">
            <w:pPr>
              <w:pStyle w:val="ListParagraph"/>
              <w:numPr>
                <w:ilvl w:val="0"/>
                <w:numId w:val="3"/>
              </w:numPr>
              <w:rPr>
                <w:sz w:val="24"/>
                <w:szCs w:val="24"/>
              </w:rPr>
            </w:pPr>
            <w:r>
              <w:rPr>
                <w:sz w:val="24"/>
                <w:szCs w:val="24"/>
              </w:rPr>
              <w:t>Online platform (Codes, User Names, and Passwords)</w:t>
            </w:r>
          </w:p>
          <w:p w14:paraId="7C4C262A" w14:textId="77777777" w:rsidR="00355F05" w:rsidRDefault="00355F05" w:rsidP="00355F05">
            <w:pPr>
              <w:pStyle w:val="ListParagraph"/>
              <w:numPr>
                <w:ilvl w:val="0"/>
                <w:numId w:val="3"/>
              </w:numPr>
              <w:rPr>
                <w:sz w:val="24"/>
                <w:szCs w:val="24"/>
              </w:rPr>
            </w:pPr>
            <w:r>
              <w:rPr>
                <w:sz w:val="24"/>
                <w:szCs w:val="24"/>
              </w:rPr>
              <w:t>Parent Square</w:t>
            </w:r>
          </w:p>
          <w:p w14:paraId="10611B7D" w14:textId="77777777" w:rsidR="00355F05" w:rsidRDefault="00355F05" w:rsidP="00355F05">
            <w:pPr>
              <w:pStyle w:val="ListParagraph"/>
              <w:numPr>
                <w:ilvl w:val="0"/>
                <w:numId w:val="3"/>
              </w:numPr>
              <w:rPr>
                <w:sz w:val="24"/>
                <w:szCs w:val="24"/>
              </w:rPr>
            </w:pPr>
            <w:r>
              <w:rPr>
                <w:sz w:val="24"/>
                <w:szCs w:val="24"/>
              </w:rPr>
              <w:t>Fast Talk</w:t>
            </w:r>
          </w:p>
          <w:p w14:paraId="78683232" w14:textId="77777777" w:rsidR="00355F05" w:rsidRDefault="00355F05" w:rsidP="00355F05">
            <w:pPr>
              <w:pStyle w:val="ListParagraph"/>
              <w:numPr>
                <w:ilvl w:val="0"/>
                <w:numId w:val="3"/>
              </w:numPr>
              <w:rPr>
                <w:sz w:val="24"/>
                <w:szCs w:val="24"/>
              </w:rPr>
            </w:pPr>
            <w:r>
              <w:rPr>
                <w:sz w:val="24"/>
                <w:szCs w:val="24"/>
              </w:rPr>
              <w:t>Accommodation Tools (Headsets, calculator, etc..)</w:t>
            </w:r>
          </w:p>
          <w:p w14:paraId="505A9350" w14:textId="77777777" w:rsidR="00355F05" w:rsidRDefault="00355F05" w:rsidP="00355F05">
            <w:pPr>
              <w:pStyle w:val="ListParagraph"/>
              <w:numPr>
                <w:ilvl w:val="0"/>
                <w:numId w:val="3"/>
              </w:numPr>
              <w:rPr>
                <w:sz w:val="24"/>
                <w:szCs w:val="24"/>
              </w:rPr>
            </w:pPr>
            <w:r>
              <w:rPr>
                <w:sz w:val="24"/>
                <w:szCs w:val="24"/>
              </w:rPr>
              <w:t>Powerschool</w:t>
            </w:r>
          </w:p>
          <w:p w14:paraId="3DD23450" w14:textId="77777777" w:rsidR="00355F05" w:rsidRDefault="00355F05" w:rsidP="00355F05">
            <w:pPr>
              <w:pStyle w:val="ListParagraph"/>
              <w:numPr>
                <w:ilvl w:val="0"/>
                <w:numId w:val="3"/>
              </w:numPr>
              <w:rPr>
                <w:sz w:val="24"/>
                <w:szCs w:val="24"/>
              </w:rPr>
            </w:pPr>
            <w:r>
              <w:rPr>
                <w:sz w:val="24"/>
                <w:szCs w:val="24"/>
              </w:rPr>
              <w:lastRenderedPageBreak/>
              <w:t>Student Email address</w:t>
            </w:r>
          </w:p>
          <w:p w14:paraId="442DA925" w14:textId="77777777" w:rsidR="00355F05" w:rsidRDefault="00355F05" w:rsidP="00355F05">
            <w:pPr>
              <w:pStyle w:val="ListParagraph"/>
              <w:numPr>
                <w:ilvl w:val="0"/>
                <w:numId w:val="3"/>
              </w:numPr>
              <w:rPr>
                <w:sz w:val="24"/>
                <w:szCs w:val="24"/>
              </w:rPr>
            </w:pPr>
            <w:r>
              <w:rPr>
                <w:sz w:val="24"/>
                <w:szCs w:val="24"/>
              </w:rPr>
              <w:t>Helpdesk Service</w:t>
            </w:r>
          </w:p>
          <w:p w14:paraId="26BEC03E" w14:textId="77777777" w:rsidR="00355F05" w:rsidRDefault="00355F05" w:rsidP="00355F05">
            <w:pPr>
              <w:pStyle w:val="ListParagraph"/>
              <w:numPr>
                <w:ilvl w:val="0"/>
                <w:numId w:val="3"/>
              </w:numPr>
              <w:rPr>
                <w:sz w:val="24"/>
                <w:szCs w:val="24"/>
              </w:rPr>
            </w:pPr>
            <w:r>
              <w:rPr>
                <w:sz w:val="24"/>
                <w:szCs w:val="24"/>
              </w:rPr>
              <w:t xml:space="preserve">Access to Saint Gabriel Health Services </w:t>
            </w:r>
          </w:p>
          <w:p w14:paraId="4395C42E" w14:textId="77777777" w:rsidR="00355F05" w:rsidRPr="00C84B81" w:rsidRDefault="00355F05" w:rsidP="00355F05">
            <w:pPr>
              <w:pStyle w:val="ListParagraph"/>
              <w:numPr>
                <w:ilvl w:val="0"/>
                <w:numId w:val="3"/>
              </w:numPr>
              <w:rPr>
                <w:sz w:val="24"/>
              </w:rPr>
            </w:pPr>
            <w:r>
              <w:rPr>
                <w:sz w:val="24"/>
                <w:szCs w:val="24"/>
              </w:rPr>
              <w:t>Academic Schedules and Expectations</w:t>
            </w:r>
          </w:p>
          <w:p w14:paraId="678D4F09" w14:textId="77777777" w:rsidR="00355F05" w:rsidRDefault="00355F05" w:rsidP="00355F05">
            <w:pPr>
              <w:pStyle w:val="ListParagraph"/>
              <w:numPr>
                <w:ilvl w:val="0"/>
                <w:numId w:val="3"/>
              </w:numPr>
              <w:rPr>
                <w:sz w:val="24"/>
              </w:rPr>
            </w:pPr>
            <w:r>
              <w:rPr>
                <w:sz w:val="24"/>
              </w:rPr>
              <w:t>Promethean Board</w:t>
            </w:r>
          </w:p>
          <w:p w14:paraId="3EF029DB" w14:textId="77777777" w:rsidR="00355F05" w:rsidRDefault="00355F05" w:rsidP="00355F05">
            <w:pPr>
              <w:pStyle w:val="ListParagraph"/>
              <w:numPr>
                <w:ilvl w:val="0"/>
                <w:numId w:val="3"/>
              </w:numPr>
              <w:rPr>
                <w:sz w:val="24"/>
              </w:rPr>
            </w:pPr>
            <w:r>
              <w:rPr>
                <w:sz w:val="24"/>
              </w:rPr>
              <w:t>Desks (6ft apart)</w:t>
            </w:r>
          </w:p>
          <w:p w14:paraId="1DFEBD16" w14:textId="77777777" w:rsidR="00355F05" w:rsidRDefault="00355F05" w:rsidP="00355F05">
            <w:pPr>
              <w:pStyle w:val="ListParagraph"/>
              <w:numPr>
                <w:ilvl w:val="0"/>
                <w:numId w:val="3"/>
              </w:numPr>
              <w:rPr>
                <w:sz w:val="24"/>
              </w:rPr>
            </w:pPr>
            <w:r>
              <w:rPr>
                <w:sz w:val="24"/>
              </w:rPr>
              <w:t>Personal Protective Equipment (PPE)</w:t>
            </w:r>
          </w:p>
          <w:p w14:paraId="575DC917" w14:textId="77777777" w:rsidR="00355F05" w:rsidRDefault="00355F05" w:rsidP="00355F05">
            <w:pPr>
              <w:pStyle w:val="ListParagraph"/>
              <w:numPr>
                <w:ilvl w:val="0"/>
                <w:numId w:val="3"/>
              </w:numPr>
              <w:rPr>
                <w:sz w:val="24"/>
              </w:rPr>
            </w:pPr>
            <w:r>
              <w:rPr>
                <w:sz w:val="24"/>
              </w:rPr>
              <w:t>Bathroom Schedules</w:t>
            </w:r>
          </w:p>
          <w:p w14:paraId="5D4B3C70" w14:textId="051A0400" w:rsidR="00355F05" w:rsidRPr="00BA6DDC" w:rsidRDefault="00355F05" w:rsidP="00355F05">
            <w:pPr>
              <w:pStyle w:val="ListParagraph"/>
              <w:numPr>
                <w:ilvl w:val="0"/>
                <w:numId w:val="3"/>
              </w:numPr>
              <w:rPr>
                <w:sz w:val="24"/>
              </w:rPr>
            </w:pPr>
            <w:r>
              <w:rPr>
                <w:sz w:val="24"/>
              </w:rPr>
              <w:t>Guidelines for adherence to social distancing at school</w:t>
            </w:r>
          </w:p>
        </w:tc>
        <w:tc>
          <w:tcPr>
            <w:tcW w:w="7105" w:type="dxa"/>
            <w:shd w:val="clear" w:color="auto" w:fill="F2F2F2" w:themeFill="background1" w:themeFillShade="F2"/>
          </w:tcPr>
          <w:p w14:paraId="3B16076C" w14:textId="470DA66A" w:rsidR="00355F05" w:rsidRPr="00202B3B" w:rsidRDefault="00355F05" w:rsidP="00202B3B">
            <w:pPr>
              <w:pStyle w:val="ListParagraph"/>
              <w:numPr>
                <w:ilvl w:val="0"/>
                <w:numId w:val="10"/>
              </w:numPr>
              <w:rPr>
                <w:sz w:val="24"/>
                <w:szCs w:val="24"/>
              </w:rPr>
            </w:pPr>
            <w:r w:rsidRPr="00202B3B">
              <w:rPr>
                <w:sz w:val="24"/>
                <w:szCs w:val="24"/>
              </w:rPr>
              <w:lastRenderedPageBreak/>
              <w:t xml:space="preserve">Laptops will be provided to all students at RSL </w:t>
            </w:r>
          </w:p>
          <w:p w14:paraId="57278AB5" w14:textId="77777777" w:rsidR="00355F05" w:rsidRDefault="00355F05" w:rsidP="00202B3B">
            <w:pPr>
              <w:pStyle w:val="ListParagraph"/>
              <w:numPr>
                <w:ilvl w:val="0"/>
                <w:numId w:val="10"/>
              </w:numPr>
              <w:rPr>
                <w:sz w:val="24"/>
                <w:szCs w:val="24"/>
              </w:rPr>
            </w:pPr>
            <w:r>
              <w:rPr>
                <w:sz w:val="24"/>
                <w:szCs w:val="24"/>
              </w:rPr>
              <w:t>Internet will be provided to families for one year if they do not have internet</w:t>
            </w:r>
          </w:p>
          <w:p w14:paraId="23011EBE" w14:textId="77777777" w:rsidR="00355F05" w:rsidRDefault="00355F05" w:rsidP="00202B3B">
            <w:pPr>
              <w:pStyle w:val="ListParagraph"/>
              <w:numPr>
                <w:ilvl w:val="0"/>
                <w:numId w:val="10"/>
              </w:numPr>
              <w:rPr>
                <w:sz w:val="24"/>
                <w:szCs w:val="24"/>
              </w:rPr>
            </w:pPr>
            <w:r>
              <w:rPr>
                <w:sz w:val="24"/>
                <w:szCs w:val="24"/>
              </w:rPr>
              <w:t xml:space="preserve">Tier I curriculum will be available and accessible to students who are conducting in person or distance learning.  Students are responsible for bringing their laptop and materials to and from school if they are choosing to do blended learning. </w:t>
            </w:r>
          </w:p>
          <w:p w14:paraId="7D052275" w14:textId="77777777" w:rsidR="00355F05" w:rsidRDefault="00355F05" w:rsidP="00202B3B">
            <w:pPr>
              <w:pStyle w:val="ListParagraph"/>
              <w:numPr>
                <w:ilvl w:val="0"/>
                <w:numId w:val="10"/>
              </w:numPr>
              <w:rPr>
                <w:sz w:val="24"/>
                <w:szCs w:val="24"/>
              </w:rPr>
            </w:pPr>
            <w:r>
              <w:rPr>
                <w:sz w:val="24"/>
                <w:szCs w:val="24"/>
              </w:rPr>
              <w:t>Training, development, and user access will be provided to the student and family prior to the start of school regarding all online platforms (Google Classroom, Nearpod, Zoom, Parent Square, Powerschool, Schoolnet, Study Island, St Math, CommonLit, Zearn, Edulastic, Kahootz, Learnzillion, Reading Eggs, Fast Talk, History/Social Studies Alive, Corrective Reading)</w:t>
            </w:r>
          </w:p>
          <w:p w14:paraId="4907CEA0" w14:textId="77777777" w:rsidR="00355F05" w:rsidRDefault="00355F05" w:rsidP="00202B3B">
            <w:pPr>
              <w:pStyle w:val="ListParagraph"/>
              <w:numPr>
                <w:ilvl w:val="0"/>
                <w:numId w:val="10"/>
              </w:numPr>
              <w:rPr>
                <w:sz w:val="24"/>
                <w:szCs w:val="24"/>
              </w:rPr>
            </w:pPr>
            <w:r>
              <w:rPr>
                <w:sz w:val="24"/>
                <w:szCs w:val="24"/>
              </w:rPr>
              <w:lastRenderedPageBreak/>
              <w:t xml:space="preserve">Students who require accommodations such as calculator, head phones, 100’s chart, etc.. will be provided two sets of materials (School and Home). </w:t>
            </w:r>
          </w:p>
          <w:p w14:paraId="4B8EAE29" w14:textId="77777777" w:rsidR="00355F05" w:rsidRDefault="00355F05" w:rsidP="00202B3B">
            <w:pPr>
              <w:pStyle w:val="ListParagraph"/>
              <w:numPr>
                <w:ilvl w:val="0"/>
                <w:numId w:val="10"/>
              </w:numPr>
              <w:rPr>
                <w:sz w:val="24"/>
                <w:szCs w:val="24"/>
              </w:rPr>
            </w:pPr>
            <w:r>
              <w:rPr>
                <w:sz w:val="24"/>
                <w:szCs w:val="24"/>
              </w:rPr>
              <w:t>Students will be provided a RSL gmail email account (If not provided already)</w:t>
            </w:r>
          </w:p>
          <w:p w14:paraId="3BBC3329" w14:textId="77777777" w:rsidR="00355F05" w:rsidRPr="007C451E" w:rsidRDefault="00355F05" w:rsidP="00202B3B">
            <w:pPr>
              <w:pStyle w:val="ListParagraph"/>
              <w:numPr>
                <w:ilvl w:val="0"/>
                <w:numId w:val="10"/>
              </w:numPr>
              <w:rPr>
                <w:sz w:val="24"/>
                <w:szCs w:val="24"/>
              </w:rPr>
            </w:pPr>
            <w:r>
              <w:rPr>
                <w:sz w:val="24"/>
                <w:szCs w:val="24"/>
              </w:rPr>
              <w:t>All students will have access to mental health and physical health services through our Saint Gabriel partnership. Parent permission is required.</w:t>
            </w:r>
          </w:p>
          <w:p w14:paraId="3E0384AF" w14:textId="77777777" w:rsidR="00355F05" w:rsidRPr="00D847C2" w:rsidRDefault="00355F05" w:rsidP="00202B3B">
            <w:pPr>
              <w:pStyle w:val="ListParagraph"/>
              <w:numPr>
                <w:ilvl w:val="0"/>
                <w:numId w:val="10"/>
              </w:numPr>
              <w:rPr>
                <w:rStyle w:val="Strong"/>
                <w:rFonts w:cstheme="minorHAnsi"/>
                <w:b w:val="0"/>
                <w:bCs w:val="0"/>
                <w:sz w:val="24"/>
                <w:szCs w:val="24"/>
              </w:rPr>
            </w:pPr>
            <w:r>
              <w:rPr>
                <w:sz w:val="24"/>
                <w:szCs w:val="24"/>
              </w:rPr>
              <w:t xml:space="preserve">All students and families will have access to technology helpdesk access provided by Verapro.  </w:t>
            </w:r>
            <w:r w:rsidRPr="00D847C2">
              <w:rPr>
                <w:rStyle w:val="Strong"/>
                <w:rFonts w:cstheme="minorHAnsi"/>
                <w:b w:val="0"/>
                <w:bCs w:val="0"/>
                <w:sz w:val="24"/>
                <w:szCs w:val="24"/>
                <w:shd w:val="clear" w:color="auto" w:fill="FFFFFF"/>
              </w:rPr>
              <w:t>225-369-5132</w:t>
            </w:r>
          </w:p>
          <w:p w14:paraId="280610C8" w14:textId="77777777" w:rsidR="00355F05" w:rsidRDefault="00355F05" w:rsidP="00202B3B">
            <w:pPr>
              <w:pStyle w:val="ListParagraph"/>
              <w:numPr>
                <w:ilvl w:val="0"/>
                <w:numId w:val="10"/>
              </w:numPr>
              <w:rPr>
                <w:sz w:val="24"/>
                <w:szCs w:val="24"/>
              </w:rPr>
            </w:pPr>
            <w:r>
              <w:rPr>
                <w:sz w:val="24"/>
                <w:szCs w:val="24"/>
              </w:rPr>
              <w:t>Strict academic schedules will be provided to families who select blended or virtual learning.  (See Sample Schedules Below)</w:t>
            </w:r>
          </w:p>
          <w:p w14:paraId="0BBE8F04" w14:textId="77777777" w:rsidR="00355F05" w:rsidRDefault="00355F05" w:rsidP="00202B3B">
            <w:pPr>
              <w:pStyle w:val="ListParagraph"/>
              <w:numPr>
                <w:ilvl w:val="0"/>
                <w:numId w:val="10"/>
              </w:numPr>
              <w:rPr>
                <w:sz w:val="24"/>
                <w:szCs w:val="24"/>
              </w:rPr>
            </w:pPr>
            <w:r>
              <w:rPr>
                <w:sz w:val="24"/>
                <w:szCs w:val="24"/>
              </w:rPr>
              <w:t xml:space="preserve"> Virtual and Blended Learning Procedures will be defined and reviewed between all stakeholders. (See below for procedures)</w:t>
            </w:r>
          </w:p>
          <w:p w14:paraId="2881556F" w14:textId="68115B15" w:rsidR="00355F05" w:rsidRDefault="00355F05" w:rsidP="00202B3B">
            <w:pPr>
              <w:pStyle w:val="ListParagraph"/>
              <w:numPr>
                <w:ilvl w:val="0"/>
                <w:numId w:val="10"/>
              </w:numPr>
              <w:rPr>
                <w:sz w:val="24"/>
                <w:szCs w:val="24"/>
              </w:rPr>
            </w:pPr>
            <w:r>
              <w:rPr>
                <w:sz w:val="24"/>
                <w:szCs w:val="24"/>
              </w:rPr>
              <w:t xml:space="preserve">Teachers will be conducting live lessons 3 to 4 times over a two day period (Monday/Tuesday and Wednesday/Thursday).  Friday will be a pure virtual day for all students where assessments and additional educational support will occur weekly.  Meaning, the lesson will be repeated so if your child needs to catch the lesson twice, they can do so virtually. </w:t>
            </w:r>
          </w:p>
          <w:p w14:paraId="7CE02A7D" w14:textId="393D017D" w:rsidR="00202B3B" w:rsidRDefault="00595DDB" w:rsidP="00202B3B">
            <w:pPr>
              <w:pStyle w:val="ListParagraph"/>
              <w:numPr>
                <w:ilvl w:val="0"/>
                <w:numId w:val="10"/>
              </w:numPr>
              <w:rPr>
                <w:sz w:val="24"/>
                <w:szCs w:val="24"/>
              </w:rPr>
            </w:pPr>
            <w:r>
              <w:rPr>
                <w:sz w:val="24"/>
                <w:szCs w:val="24"/>
              </w:rPr>
              <w:t>The student</w:t>
            </w:r>
            <w:r w:rsidR="00202B3B">
              <w:rPr>
                <w:sz w:val="24"/>
                <w:szCs w:val="24"/>
              </w:rPr>
              <w:t xml:space="preserve"> will be assigned an A day or B day</w:t>
            </w:r>
            <w:r w:rsidR="006B0128">
              <w:rPr>
                <w:sz w:val="24"/>
                <w:szCs w:val="24"/>
              </w:rPr>
              <w:t xml:space="preserve"> for blended learning attendance</w:t>
            </w:r>
            <w:r w:rsidR="00202B3B">
              <w:rPr>
                <w:sz w:val="24"/>
                <w:szCs w:val="24"/>
              </w:rPr>
              <w:t xml:space="preserve">.  “A day” means that </w:t>
            </w:r>
            <w:r w:rsidR="006B0128">
              <w:rPr>
                <w:sz w:val="24"/>
                <w:szCs w:val="24"/>
              </w:rPr>
              <w:t>the student</w:t>
            </w:r>
            <w:r w:rsidR="00202B3B">
              <w:rPr>
                <w:sz w:val="24"/>
                <w:szCs w:val="24"/>
              </w:rPr>
              <w:t xml:space="preserve"> will attend a full day of school on Monday and Wednesday.  “B day” means that</w:t>
            </w:r>
            <w:r w:rsidR="00644A27">
              <w:rPr>
                <w:sz w:val="24"/>
                <w:szCs w:val="24"/>
              </w:rPr>
              <w:t xml:space="preserve"> the student will attend a full day of school on Tuesdays and Thursdays.  </w:t>
            </w:r>
            <w:r w:rsidR="00FA35A6">
              <w:rPr>
                <w:sz w:val="24"/>
                <w:szCs w:val="24"/>
              </w:rPr>
              <w:t xml:space="preserve">On days that the student is not scheduled to be in person, they will have </w:t>
            </w:r>
            <w:r w:rsidR="004A73D2">
              <w:rPr>
                <w:sz w:val="24"/>
                <w:szCs w:val="24"/>
              </w:rPr>
              <w:t xml:space="preserve">virtual classes to complete and assignments to complete. </w:t>
            </w:r>
            <w:r>
              <w:rPr>
                <w:sz w:val="24"/>
                <w:szCs w:val="24"/>
              </w:rPr>
              <w:t xml:space="preserve"> </w:t>
            </w:r>
          </w:p>
          <w:p w14:paraId="5D638F04" w14:textId="74DAD3F4" w:rsidR="00355F05" w:rsidRPr="001E55BC" w:rsidRDefault="00595DDB" w:rsidP="00355F05">
            <w:pPr>
              <w:pStyle w:val="ListParagraph"/>
              <w:numPr>
                <w:ilvl w:val="0"/>
                <w:numId w:val="10"/>
              </w:numPr>
              <w:rPr>
                <w:sz w:val="24"/>
                <w:szCs w:val="24"/>
              </w:rPr>
            </w:pPr>
            <w:r>
              <w:rPr>
                <w:sz w:val="24"/>
                <w:szCs w:val="24"/>
              </w:rPr>
              <w:t xml:space="preserve">Students and families will be provided </w:t>
            </w:r>
            <w:r w:rsidR="000431AC">
              <w:rPr>
                <w:sz w:val="24"/>
                <w:szCs w:val="24"/>
              </w:rPr>
              <w:t xml:space="preserve">guidance regarding safety actions that the school and student will need to adhere to while on campus. </w:t>
            </w:r>
          </w:p>
        </w:tc>
      </w:tr>
    </w:tbl>
    <w:p w14:paraId="72AC0471" w14:textId="77777777" w:rsidR="00EE55B0" w:rsidRDefault="00EE55B0">
      <w:pPr>
        <w:rPr>
          <w:noProof/>
        </w:rPr>
      </w:pPr>
    </w:p>
    <w:p w14:paraId="6AAA23FA" w14:textId="2156896B" w:rsidR="00EE55B0" w:rsidRDefault="00EE55B0" w:rsidP="00EE55B0">
      <w:pPr>
        <w:jc w:val="center"/>
        <w:rPr>
          <w:noProof/>
        </w:rPr>
      </w:pPr>
      <w:r>
        <w:rPr>
          <w:noProof/>
        </w:rPr>
        <w:t>Sample Blended</w:t>
      </w:r>
      <w:r w:rsidR="00023F4E">
        <w:rPr>
          <w:noProof/>
        </w:rPr>
        <w:t xml:space="preserve"> “A Day”</w:t>
      </w:r>
      <w:r>
        <w:rPr>
          <w:noProof/>
        </w:rPr>
        <w:t xml:space="preserve"> Schedule </w:t>
      </w:r>
    </w:p>
    <w:p w14:paraId="0F589E7B" w14:textId="238F8657" w:rsidR="00EE55B0" w:rsidRDefault="002A47E0" w:rsidP="00EE55B0">
      <w:pPr>
        <w:jc w:val="center"/>
        <w:rPr>
          <w:noProof/>
        </w:rPr>
      </w:pPr>
      <w:r>
        <w:rPr>
          <w:noProof/>
        </w:rPr>
        <w:t>*B day will look very similar</w:t>
      </w:r>
      <w:bookmarkStart w:id="0" w:name="_GoBack"/>
      <w:bookmarkEnd w:id="0"/>
      <w:r w:rsidR="00023F4E">
        <w:rPr>
          <w:noProof/>
        </w:rPr>
        <w:t xml:space="preserve"> </w:t>
      </w:r>
    </w:p>
    <w:p w14:paraId="5C883DCB" w14:textId="64125ACE" w:rsidR="008869E8" w:rsidRDefault="00E82F52">
      <w:pPr>
        <w:rPr>
          <w:sz w:val="24"/>
        </w:rPr>
      </w:pPr>
      <w:r>
        <w:rPr>
          <w:noProof/>
        </w:rPr>
        <w:drawing>
          <wp:inline distT="0" distB="0" distL="0" distR="0" wp14:anchorId="2F32722B" wp14:editId="1A6AF289">
            <wp:extent cx="82296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028700"/>
                    </a:xfrm>
                    <a:prstGeom prst="rect">
                      <a:avLst/>
                    </a:prstGeom>
                  </pic:spPr>
                </pic:pic>
              </a:graphicData>
            </a:graphic>
          </wp:inline>
        </w:drawing>
      </w:r>
    </w:p>
    <w:p w14:paraId="38916EE1" w14:textId="5F782EEB" w:rsidR="00EE55B0" w:rsidRDefault="004620A8" w:rsidP="004620A8">
      <w:pPr>
        <w:rPr>
          <w:sz w:val="24"/>
        </w:rPr>
      </w:pPr>
      <w:r>
        <w:rPr>
          <w:sz w:val="24"/>
        </w:rPr>
        <w:t>*Virtual day for blended learning would consist of Interest and Opportunity classes</w:t>
      </w:r>
      <w:r w:rsidR="00CB612A">
        <w:rPr>
          <w:sz w:val="24"/>
        </w:rPr>
        <w:t>, Foreign Language, ST Math, and other classroom Assignments</w:t>
      </w:r>
    </w:p>
    <w:p w14:paraId="20ACE183" w14:textId="77777777" w:rsidR="00CB612A" w:rsidRPr="004620A8" w:rsidRDefault="00CB612A" w:rsidP="004620A8">
      <w:pPr>
        <w:rPr>
          <w:sz w:val="24"/>
        </w:rPr>
      </w:pPr>
    </w:p>
    <w:p w14:paraId="4EE4C6AA" w14:textId="77777777" w:rsidR="00EE55B0" w:rsidRDefault="00EE55B0">
      <w:pPr>
        <w:rPr>
          <w:sz w:val="24"/>
        </w:rPr>
      </w:pPr>
    </w:p>
    <w:p w14:paraId="71B77075" w14:textId="4B6B46EC" w:rsidR="00AB0630" w:rsidRPr="0011549E" w:rsidRDefault="00AB0630">
      <w:pPr>
        <w:rPr>
          <w:sz w:val="24"/>
        </w:rPr>
      </w:pPr>
    </w:p>
    <w:sectPr w:rsidR="00AB0630" w:rsidRPr="0011549E" w:rsidSect="008869E8">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00C3" w14:textId="77777777" w:rsidR="00FC19B2" w:rsidRDefault="00FC19B2" w:rsidP="008869E8">
      <w:pPr>
        <w:spacing w:after="0" w:line="240" w:lineRule="auto"/>
      </w:pPr>
      <w:r>
        <w:separator/>
      </w:r>
    </w:p>
  </w:endnote>
  <w:endnote w:type="continuationSeparator" w:id="0">
    <w:p w14:paraId="5E5F7508" w14:textId="77777777" w:rsidR="00FC19B2" w:rsidRDefault="00FC19B2" w:rsidP="008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8CBF" w14:textId="77777777" w:rsidR="00FC19B2" w:rsidRDefault="00FC19B2" w:rsidP="008869E8">
      <w:pPr>
        <w:spacing w:after="0" w:line="240" w:lineRule="auto"/>
      </w:pPr>
      <w:r>
        <w:separator/>
      </w:r>
    </w:p>
  </w:footnote>
  <w:footnote w:type="continuationSeparator" w:id="0">
    <w:p w14:paraId="2A4FADA2" w14:textId="77777777" w:rsidR="00FC19B2" w:rsidRDefault="00FC19B2" w:rsidP="0088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43EA" w14:textId="77777777" w:rsidR="008869E8" w:rsidRDefault="008869E8">
    <w:pPr>
      <w:pStyle w:val="Header"/>
    </w:pPr>
    <w:r>
      <w:rPr>
        <w:noProof/>
      </w:rPr>
      <w:drawing>
        <wp:anchor distT="0" distB="0" distL="114300" distR="114300" simplePos="0" relativeHeight="251658240" behindDoc="1" locked="0" layoutInCell="1" allowOverlap="1" wp14:anchorId="2A82B6D2" wp14:editId="73AC6017">
          <wp:simplePos x="0" y="0"/>
          <wp:positionH relativeFrom="margin">
            <wp:align>center</wp:align>
          </wp:positionH>
          <wp:positionV relativeFrom="margin">
            <wp:posOffset>-685800</wp:posOffset>
          </wp:positionV>
          <wp:extent cx="1305519"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 RS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519"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14A"/>
    <w:multiLevelType w:val="hybridMultilevel"/>
    <w:tmpl w:val="626664F8"/>
    <w:lvl w:ilvl="0" w:tplc="F92E09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B1C71"/>
    <w:multiLevelType w:val="hybridMultilevel"/>
    <w:tmpl w:val="A3F2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D69AF"/>
    <w:multiLevelType w:val="hybridMultilevel"/>
    <w:tmpl w:val="532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A7DD5"/>
    <w:multiLevelType w:val="hybridMultilevel"/>
    <w:tmpl w:val="78D4F4A2"/>
    <w:lvl w:ilvl="0" w:tplc="52E0F10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0571E"/>
    <w:multiLevelType w:val="hybridMultilevel"/>
    <w:tmpl w:val="7D82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A7EFF"/>
    <w:multiLevelType w:val="hybridMultilevel"/>
    <w:tmpl w:val="632E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56E0A"/>
    <w:multiLevelType w:val="hybridMultilevel"/>
    <w:tmpl w:val="2CD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7460A"/>
    <w:multiLevelType w:val="hybridMultilevel"/>
    <w:tmpl w:val="A0486E68"/>
    <w:lvl w:ilvl="0" w:tplc="0F7A16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84F24"/>
    <w:multiLevelType w:val="hybridMultilevel"/>
    <w:tmpl w:val="BE5E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12E04"/>
    <w:multiLevelType w:val="hybridMultilevel"/>
    <w:tmpl w:val="9CFE4992"/>
    <w:lvl w:ilvl="0" w:tplc="1248975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7"/>
  </w:num>
  <w:num w:numId="6">
    <w:abstractNumId w:val="1"/>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E8"/>
    <w:rsid w:val="00020658"/>
    <w:rsid w:val="00023F4E"/>
    <w:rsid w:val="000272E3"/>
    <w:rsid w:val="000431AC"/>
    <w:rsid w:val="000455FA"/>
    <w:rsid w:val="00046196"/>
    <w:rsid w:val="000F19C5"/>
    <w:rsid w:val="00100A8D"/>
    <w:rsid w:val="00106161"/>
    <w:rsid w:val="0011549E"/>
    <w:rsid w:val="00116747"/>
    <w:rsid w:val="001406B8"/>
    <w:rsid w:val="00143517"/>
    <w:rsid w:val="0015006C"/>
    <w:rsid w:val="00193D94"/>
    <w:rsid w:val="001E55BC"/>
    <w:rsid w:val="00202B3B"/>
    <w:rsid w:val="00226A8C"/>
    <w:rsid w:val="00230C04"/>
    <w:rsid w:val="0023797D"/>
    <w:rsid w:val="00295B42"/>
    <w:rsid w:val="002A47E0"/>
    <w:rsid w:val="002D2BD3"/>
    <w:rsid w:val="00313B15"/>
    <w:rsid w:val="00325DBD"/>
    <w:rsid w:val="00355F05"/>
    <w:rsid w:val="003A39CA"/>
    <w:rsid w:val="003E0B08"/>
    <w:rsid w:val="0040190F"/>
    <w:rsid w:val="00403F76"/>
    <w:rsid w:val="00437A39"/>
    <w:rsid w:val="004620A8"/>
    <w:rsid w:val="0047251B"/>
    <w:rsid w:val="00493C90"/>
    <w:rsid w:val="00496CC1"/>
    <w:rsid w:val="004A2AFE"/>
    <w:rsid w:val="004A73D2"/>
    <w:rsid w:val="00526277"/>
    <w:rsid w:val="005279D0"/>
    <w:rsid w:val="00566C34"/>
    <w:rsid w:val="00595DDB"/>
    <w:rsid w:val="005A303C"/>
    <w:rsid w:val="005F2DC4"/>
    <w:rsid w:val="00614F39"/>
    <w:rsid w:val="00644A27"/>
    <w:rsid w:val="00662CF7"/>
    <w:rsid w:val="0069327D"/>
    <w:rsid w:val="00696CA9"/>
    <w:rsid w:val="006B0128"/>
    <w:rsid w:val="00753DF0"/>
    <w:rsid w:val="00777AA9"/>
    <w:rsid w:val="007C323D"/>
    <w:rsid w:val="007C451E"/>
    <w:rsid w:val="008167BC"/>
    <w:rsid w:val="008217F9"/>
    <w:rsid w:val="00861EB1"/>
    <w:rsid w:val="008700CD"/>
    <w:rsid w:val="00871412"/>
    <w:rsid w:val="008869E8"/>
    <w:rsid w:val="008B5200"/>
    <w:rsid w:val="008C566B"/>
    <w:rsid w:val="00900D18"/>
    <w:rsid w:val="00952802"/>
    <w:rsid w:val="0097495C"/>
    <w:rsid w:val="009C6488"/>
    <w:rsid w:val="009D51F5"/>
    <w:rsid w:val="00A46D64"/>
    <w:rsid w:val="00A70C52"/>
    <w:rsid w:val="00AA5F96"/>
    <w:rsid w:val="00AB0630"/>
    <w:rsid w:val="00AC4452"/>
    <w:rsid w:val="00AE4FEA"/>
    <w:rsid w:val="00B202A3"/>
    <w:rsid w:val="00B26299"/>
    <w:rsid w:val="00B55D7C"/>
    <w:rsid w:val="00B57C79"/>
    <w:rsid w:val="00B73CB3"/>
    <w:rsid w:val="00BA5988"/>
    <w:rsid w:val="00BA6B54"/>
    <w:rsid w:val="00BA6DDC"/>
    <w:rsid w:val="00C040F1"/>
    <w:rsid w:val="00C84B81"/>
    <w:rsid w:val="00C94B17"/>
    <w:rsid w:val="00CB612A"/>
    <w:rsid w:val="00D05D82"/>
    <w:rsid w:val="00D70DCC"/>
    <w:rsid w:val="00D847C2"/>
    <w:rsid w:val="00DA54A0"/>
    <w:rsid w:val="00DE24BC"/>
    <w:rsid w:val="00DF325C"/>
    <w:rsid w:val="00E130BB"/>
    <w:rsid w:val="00E41CD9"/>
    <w:rsid w:val="00E82F52"/>
    <w:rsid w:val="00E94E41"/>
    <w:rsid w:val="00EE55B0"/>
    <w:rsid w:val="00EF6C09"/>
    <w:rsid w:val="00F00115"/>
    <w:rsid w:val="00F3170F"/>
    <w:rsid w:val="00F65E0A"/>
    <w:rsid w:val="00F6726D"/>
    <w:rsid w:val="00F83660"/>
    <w:rsid w:val="00F87868"/>
    <w:rsid w:val="00FA0A10"/>
    <w:rsid w:val="00FA35A6"/>
    <w:rsid w:val="00FC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6F2F"/>
  <w15:chartTrackingRefBased/>
  <w15:docId w15:val="{F79139D8-15F6-4CA6-8834-B3A4482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E8"/>
  </w:style>
  <w:style w:type="paragraph" w:styleId="Footer">
    <w:name w:val="footer"/>
    <w:basedOn w:val="Normal"/>
    <w:link w:val="FooterChar"/>
    <w:uiPriority w:val="99"/>
    <w:unhideWhenUsed/>
    <w:rsid w:val="0088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E8"/>
  </w:style>
  <w:style w:type="table" w:styleId="TableGrid">
    <w:name w:val="Table Grid"/>
    <w:basedOn w:val="TableNormal"/>
    <w:uiPriority w:val="39"/>
    <w:rsid w:val="0011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549E"/>
    <w:rPr>
      <w:color w:val="0000FF"/>
      <w:u w:val="single"/>
    </w:rPr>
  </w:style>
  <w:style w:type="paragraph" w:styleId="ListParagraph">
    <w:name w:val="List Paragraph"/>
    <w:basedOn w:val="Normal"/>
    <w:uiPriority w:val="34"/>
    <w:qFormat/>
    <w:rsid w:val="0011549E"/>
    <w:pPr>
      <w:ind w:left="720"/>
      <w:contextualSpacing/>
    </w:pPr>
  </w:style>
  <w:style w:type="character" w:styleId="Strong">
    <w:name w:val="Strong"/>
    <w:basedOn w:val="DefaultParagraphFont"/>
    <w:uiPriority w:val="22"/>
    <w:qFormat/>
    <w:rsid w:val="00D70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EF79B4677204BB360F5FC5F0B3D64" ma:contentTypeVersion="12" ma:contentTypeDescription="Create a new document." ma:contentTypeScope="" ma:versionID="5b8443e73c1617bb9cfc50672ec8a4ff">
  <xsd:schema xmlns:xsd="http://www.w3.org/2001/XMLSchema" xmlns:xs="http://www.w3.org/2001/XMLSchema" xmlns:p="http://schemas.microsoft.com/office/2006/metadata/properties" xmlns:ns3="a0f86bc7-1c92-4c90-ab92-39f64c23a12c" xmlns:ns4="1499cf11-80c2-4746-b127-d974523e84c8" targetNamespace="http://schemas.microsoft.com/office/2006/metadata/properties" ma:root="true" ma:fieldsID="d54ea9fdbf6fc6bab94bdf8165a94221" ns3:_="" ns4:_="">
    <xsd:import namespace="a0f86bc7-1c92-4c90-ab92-39f64c23a12c"/>
    <xsd:import namespace="1499cf11-80c2-4746-b127-d974523e84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86bc7-1c92-4c90-ab92-39f64c23a1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9cf11-80c2-4746-b127-d974523e8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ADE99-9BAF-4432-8BA2-68DC984EA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2837A-9044-44BE-B465-A74046933714}">
  <ds:schemaRefs>
    <ds:schemaRef ds:uri="http://schemas.microsoft.com/sharepoint/v3/contenttype/forms"/>
  </ds:schemaRefs>
</ds:datastoreItem>
</file>

<file path=customXml/itemProps3.xml><?xml version="1.0" encoding="utf-8"?>
<ds:datastoreItem xmlns:ds="http://schemas.openxmlformats.org/officeDocument/2006/customXml" ds:itemID="{32DCD501-732D-45F2-8051-BC829277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86bc7-1c92-4c90-ab92-39f64c23a12c"/>
    <ds:schemaRef ds:uri="1499cf11-80c2-4746-b127-d974523e8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BRBA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Rice</dc:creator>
  <cp:keywords/>
  <dc:description/>
  <cp:lastModifiedBy>Angela Beck</cp:lastModifiedBy>
  <cp:revision>3</cp:revision>
  <dcterms:created xsi:type="dcterms:W3CDTF">2020-06-11T17:22:00Z</dcterms:created>
  <dcterms:modified xsi:type="dcterms:W3CDTF">2020-07-21T20:34:00Z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0x0101002B8EF79B4677204BB360F5FC5F0B3D64</vt:lpwstr>
  </property>
</Properties>
</file>